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5D96BE" w14:textId="77777777" w:rsidR="00040C4E" w:rsidRPr="00607B37" w:rsidRDefault="00040C4E" w:rsidP="00040C4E">
      <w:pPr>
        <w:spacing w:after="0"/>
        <w:contextualSpacing/>
        <w:jc w:val="both"/>
        <w:rPr>
          <w:b/>
          <w:sz w:val="22"/>
          <w:szCs w:val="22"/>
          <w:u w:val="single"/>
        </w:rPr>
      </w:pPr>
      <w:r w:rsidRPr="00607B37">
        <w:rPr>
          <w:b/>
          <w:sz w:val="22"/>
          <w:szCs w:val="22"/>
          <w:u w:val="single"/>
        </w:rPr>
        <w:t>Honor Orchestra</w:t>
      </w:r>
    </w:p>
    <w:p w14:paraId="456CF49A" w14:textId="77777777" w:rsidR="00040C4E" w:rsidRPr="00607B37" w:rsidRDefault="00040C4E" w:rsidP="00040C4E">
      <w:pPr>
        <w:spacing w:after="0"/>
        <w:contextualSpacing/>
        <w:rPr>
          <w:sz w:val="22"/>
          <w:szCs w:val="22"/>
        </w:rPr>
      </w:pPr>
      <w:r w:rsidRPr="00607B37">
        <w:rPr>
          <w:sz w:val="22"/>
          <w:szCs w:val="22"/>
        </w:rPr>
        <w:t>Audition material is page 52 in our textbook and does not need to be memorized.  One to two students are selected per school for this prestigious group.  Auditions will take place during class in January/February.  If your child is selected, there are 5 evening rehearsals preceding a concert on Saturday, March 28, 2015.  An audition application will be provided in January.</w:t>
      </w:r>
    </w:p>
    <w:p w14:paraId="7FF0A244" w14:textId="77777777" w:rsidR="00040C4E" w:rsidRPr="00607B37" w:rsidRDefault="00040C4E" w:rsidP="00040C4E">
      <w:pPr>
        <w:spacing w:after="0"/>
        <w:contextualSpacing/>
        <w:rPr>
          <w:sz w:val="22"/>
          <w:szCs w:val="22"/>
        </w:rPr>
      </w:pPr>
    </w:p>
    <w:p w14:paraId="4D8E013D" w14:textId="77777777" w:rsidR="00040C4E" w:rsidRPr="00607B37" w:rsidRDefault="00040C4E" w:rsidP="00040C4E">
      <w:pPr>
        <w:spacing w:after="0"/>
        <w:rPr>
          <w:b/>
          <w:sz w:val="22"/>
          <w:szCs w:val="22"/>
          <w:u w:val="single"/>
        </w:rPr>
      </w:pPr>
      <w:r w:rsidRPr="00607B37">
        <w:rPr>
          <w:b/>
          <w:sz w:val="22"/>
          <w:szCs w:val="22"/>
          <w:u w:val="single"/>
        </w:rPr>
        <w:t>Benchmark Songs</w:t>
      </w:r>
    </w:p>
    <w:p w14:paraId="5BD268C9" w14:textId="77777777" w:rsidR="00040C4E" w:rsidRPr="00607B37" w:rsidRDefault="00040C4E" w:rsidP="00040C4E">
      <w:pPr>
        <w:spacing w:after="0"/>
        <w:rPr>
          <w:sz w:val="22"/>
          <w:szCs w:val="22"/>
        </w:rPr>
      </w:pPr>
      <w:r w:rsidRPr="00607B37">
        <w:rPr>
          <w:sz w:val="22"/>
          <w:szCs w:val="22"/>
        </w:rPr>
        <w:t>During the 2</w:t>
      </w:r>
      <w:r w:rsidRPr="00607B37">
        <w:rPr>
          <w:sz w:val="22"/>
          <w:szCs w:val="22"/>
          <w:vertAlign w:val="superscript"/>
        </w:rPr>
        <w:t>nd</w:t>
      </w:r>
      <w:r w:rsidRPr="00607B37">
        <w:rPr>
          <w:sz w:val="22"/>
          <w:szCs w:val="22"/>
        </w:rPr>
        <w:t xml:space="preserve"> Learning Cycle, your child will be learning a variety of songs that we will call “5</w:t>
      </w:r>
      <w:r w:rsidRPr="00607B37">
        <w:rPr>
          <w:sz w:val="22"/>
          <w:szCs w:val="22"/>
          <w:vertAlign w:val="superscript"/>
        </w:rPr>
        <w:t>th</w:t>
      </w:r>
      <w:r w:rsidRPr="00607B37">
        <w:rPr>
          <w:sz w:val="22"/>
          <w:szCs w:val="22"/>
        </w:rPr>
        <w:t xml:space="preserve"> Grade Benchmark Songs.”  When listening and watching your child, listen for a good sound (tone quality) and look for proper playing position and good posture.  Your child should be able to play each of the songs along the following timeline:</w:t>
      </w:r>
    </w:p>
    <w:p w14:paraId="320AC8E1" w14:textId="77777777" w:rsidR="00040C4E" w:rsidRPr="00607B37" w:rsidRDefault="00040C4E" w:rsidP="00040C4E">
      <w:pPr>
        <w:spacing w:after="0"/>
        <w:rPr>
          <w:sz w:val="22"/>
          <w:szCs w:val="22"/>
        </w:rPr>
      </w:pPr>
    </w:p>
    <w:p w14:paraId="62C91BC1" w14:textId="77777777" w:rsidR="00040C4E" w:rsidRPr="00607B37" w:rsidRDefault="00040C4E" w:rsidP="00040C4E">
      <w:pPr>
        <w:spacing w:after="0"/>
        <w:rPr>
          <w:sz w:val="22"/>
          <w:szCs w:val="22"/>
        </w:rPr>
      </w:pPr>
      <w:r w:rsidRPr="00607B37">
        <w:rPr>
          <w:sz w:val="22"/>
          <w:szCs w:val="22"/>
        </w:rPr>
        <w:t>November: Jingle Bells, Meeting Octave D’s, Cactus Gardens</w:t>
      </w:r>
    </w:p>
    <w:p w14:paraId="583AA7E8" w14:textId="77777777" w:rsidR="00040C4E" w:rsidRPr="00607B37" w:rsidRDefault="00040C4E" w:rsidP="00040C4E">
      <w:pPr>
        <w:spacing w:after="0"/>
        <w:rPr>
          <w:sz w:val="22"/>
          <w:szCs w:val="22"/>
        </w:rPr>
      </w:pPr>
      <w:r w:rsidRPr="00607B37">
        <w:rPr>
          <w:sz w:val="22"/>
          <w:szCs w:val="22"/>
        </w:rPr>
        <w:t xml:space="preserve">December: </w:t>
      </w:r>
      <w:proofErr w:type="spellStart"/>
      <w:r w:rsidRPr="00607B37">
        <w:rPr>
          <w:sz w:val="22"/>
          <w:szCs w:val="22"/>
        </w:rPr>
        <w:t>Dreidl</w:t>
      </w:r>
      <w:proofErr w:type="spellEnd"/>
      <w:r w:rsidRPr="00607B37">
        <w:rPr>
          <w:sz w:val="22"/>
          <w:szCs w:val="22"/>
        </w:rPr>
        <w:t>, Song of the Wind, Jolly Old St. Nicholas (A part)</w:t>
      </w:r>
    </w:p>
    <w:p w14:paraId="5D486597" w14:textId="77777777" w:rsidR="00040C4E" w:rsidRPr="00607B37" w:rsidRDefault="00040C4E" w:rsidP="00040C4E">
      <w:pPr>
        <w:spacing w:after="0"/>
        <w:rPr>
          <w:sz w:val="22"/>
          <w:szCs w:val="22"/>
        </w:rPr>
      </w:pPr>
      <w:r w:rsidRPr="00607B37">
        <w:rPr>
          <w:sz w:val="22"/>
          <w:szCs w:val="22"/>
        </w:rPr>
        <w:t xml:space="preserve">January: D Major Scale and Arpeggio, We Will Rock You, Samba La </w:t>
      </w:r>
      <w:proofErr w:type="spellStart"/>
      <w:r w:rsidRPr="00607B37">
        <w:rPr>
          <w:sz w:val="22"/>
          <w:szCs w:val="22"/>
        </w:rPr>
        <w:t>Bamba</w:t>
      </w:r>
      <w:proofErr w:type="spellEnd"/>
    </w:p>
    <w:p w14:paraId="3D6E4ACA" w14:textId="77777777" w:rsidR="00040C4E" w:rsidRPr="00607B37" w:rsidRDefault="00040C4E" w:rsidP="00040C4E">
      <w:pPr>
        <w:spacing w:after="0"/>
        <w:rPr>
          <w:sz w:val="22"/>
          <w:szCs w:val="22"/>
        </w:rPr>
      </w:pPr>
    </w:p>
    <w:p w14:paraId="4B3807AA" w14:textId="77777777" w:rsidR="00040C4E" w:rsidRPr="00607B37" w:rsidRDefault="00040C4E" w:rsidP="00040C4E">
      <w:pPr>
        <w:spacing w:after="0"/>
        <w:rPr>
          <w:sz w:val="22"/>
          <w:szCs w:val="22"/>
        </w:rPr>
      </w:pPr>
      <w:r w:rsidRPr="00607B37">
        <w:rPr>
          <w:b/>
          <w:sz w:val="22"/>
          <w:szCs w:val="22"/>
          <w:u w:val="single"/>
        </w:rPr>
        <w:t>Music Grades</w:t>
      </w:r>
    </w:p>
    <w:p w14:paraId="3F8AEE42" w14:textId="77777777" w:rsidR="00040C4E" w:rsidRPr="00607B37" w:rsidRDefault="00040C4E" w:rsidP="00040C4E">
      <w:pPr>
        <w:spacing w:after="0"/>
        <w:rPr>
          <w:sz w:val="22"/>
          <w:szCs w:val="22"/>
        </w:rPr>
      </w:pPr>
      <w:r w:rsidRPr="00607B37">
        <w:rPr>
          <w:sz w:val="22"/>
          <w:szCs w:val="22"/>
        </w:rPr>
        <w:t>All students in grades 4 and 5 receive music grades during the 2</w:t>
      </w:r>
      <w:r w:rsidRPr="00607B37">
        <w:rPr>
          <w:sz w:val="22"/>
          <w:szCs w:val="22"/>
          <w:vertAlign w:val="superscript"/>
        </w:rPr>
        <w:t>nd</w:t>
      </w:r>
      <w:r w:rsidRPr="00607B37">
        <w:rPr>
          <w:sz w:val="22"/>
          <w:szCs w:val="22"/>
        </w:rPr>
        <w:t xml:space="preserve"> and 3</w:t>
      </w:r>
      <w:r w:rsidRPr="00607B37">
        <w:rPr>
          <w:sz w:val="22"/>
          <w:szCs w:val="22"/>
          <w:vertAlign w:val="superscript"/>
        </w:rPr>
        <w:t>rd</w:t>
      </w:r>
      <w:r w:rsidRPr="00607B37">
        <w:rPr>
          <w:sz w:val="22"/>
          <w:szCs w:val="22"/>
        </w:rPr>
        <w:t xml:space="preserve"> Learning Cycles.  In previous years, music grades were given in the form of O (Outstanding), S (Satisfactory), AC (Area of Concern), and U (Unsatisfactory).  As of the 2014-2015 school year, all music grades will be the same as the rest of the academic subjects: 4, 3, 2, </w:t>
      </w:r>
      <w:proofErr w:type="gramStart"/>
      <w:r w:rsidRPr="00607B37">
        <w:rPr>
          <w:sz w:val="22"/>
          <w:szCs w:val="22"/>
        </w:rPr>
        <w:t>1</w:t>
      </w:r>
      <w:proofErr w:type="gramEnd"/>
      <w:r w:rsidRPr="00607B37">
        <w:rPr>
          <w:sz w:val="22"/>
          <w:szCs w:val="22"/>
        </w:rPr>
        <w:t xml:space="preserve">.  All students should be working toward the grade level standard(s) in music (Benchmark songs).  By the end of December, your child should be able to play </w:t>
      </w:r>
      <w:proofErr w:type="spellStart"/>
      <w:r w:rsidRPr="00607B37">
        <w:rPr>
          <w:sz w:val="22"/>
          <w:szCs w:val="22"/>
        </w:rPr>
        <w:t>Dreidl</w:t>
      </w:r>
      <w:proofErr w:type="spellEnd"/>
      <w:r w:rsidRPr="00607B37">
        <w:rPr>
          <w:sz w:val="22"/>
          <w:szCs w:val="22"/>
        </w:rPr>
        <w:t>, Song of the Wind, and Jolly Old St. Nicholas (A part &amp; B part).</w:t>
      </w:r>
    </w:p>
    <w:p w14:paraId="4FE32A39" w14:textId="77777777" w:rsidR="00040C4E" w:rsidRPr="00607B37" w:rsidRDefault="00040C4E" w:rsidP="00040C4E">
      <w:pPr>
        <w:spacing w:after="0"/>
        <w:rPr>
          <w:sz w:val="22"/>
          <w:szCs w:val="22"/>
        </w:rPr>
      </w:pPr>
    </w:p>
    <w:p w14:paraId="58D7BB26" w14:textId="77777777" w:rsidR="00040C4E" w:rsidRPr="00607B37" w:rsidRDefault="00040C4E" w:rsidP="00040C4E">
      <w:pPr>
        <w:spacing w:after="0"/>
        <w:rPr>
          <w:sz w:val="22"/>
          <w:szCs w:val="22"/>
        </w:rPr>
      </w:pPr>
    </w:p>
    <w:p w14:paraId="673396F7" w14:textId="77777777" w:rsidR="00040C4E" w:rsidRPr="00607B37" w:rsidRDefault="00040C4E" w:rsidP="00040C4E">
      <w:pPr>
        <w:spacing w:after="0"/>
        <w:rPr>
          <w:b/>
          <w:sz w:val="22"/>
          <w:szCs w:val="22"/>
          <w:u w:val="single"/>
        </w:rPr>
      </w:pPr>
      <w:r w:rsidRPr="00607B37">
        <w:rPr>
          <w:b/>
          <w:sz w:val="22"/>
          <w:szCs w:val="22"/>
          <w:u w:val="single"/>
        </w:rPr>
        <w:t>Testing</w:t>
      </w:r>
    </w:p>
    <w:p w14:paraId="41336CBA" w14:textId="77777777" w:rsidR="00040C4E" w:rsidRPr="00607B37" w:rsidRDefault="00040C4E" w:rsidP="00040C4E">
      <w:pPr>
        <w:spacing w:after="0"/>
        <w:rPr>
          <w:sz w:val="22"/>
          <w:szCs w:val="22"/>
        </w:rPr>
      </w:pPr>
      <w:r>
        <w:rPr>
          <w:sz w:val="22"/>
          <w:szCs w:val="22"/>
        </w:rPr>
        <w:t xml:space="preserve">One of the best ways to gather information about a student’s playing ability is through testing in class.  During the month of November, your child was tested on Jingle Bells (page 15, #44).  During the month of December, your child will be tested on </w:t>
      </w:r>
      <w:proofErr w:type="spellStart"/>
      <w:r>
        <w:rPr>
          <w:sz w:val="22"/>
          <w:szCs w:val="22"/>
        </w:rPr>
        <w:t>Dreidl</w:t>
      </w:r>
      <w:proofErr w:type="spellEnd"/>
      <w:r>
        <w:rPr>
          <w:sz w:val="22"/>
          <w:szCs w:val="22"/>
        </w:rPr>
        <w:t xml:space="preserve"> (page 15, #45).  Please see the rubric below for ways you can help your child prepare for this test.</w:t>
      </w:r>
    </w:p>
    <w:p w14:paraId="6CDF0418" w14:textId="77777777" w:rsidR="00040C4E" w:rsidRDefault="00040C4E" w:rsidP="00040C4E">
      <w:pPr>
        <w:spacing w:after="0"/>
        <w:jc w:val="center"/>
        <w:rPr>
          <w:b/>
          <w:sz w:val="22"/>
          <w:szCs w:val="22"/>
          <w:u w:val="single"/>
        </w:rPr>
      </w:pPr>
    </w:p>
    <w:p w14:paraId="42ACF578" w14:textId="77777777" w:rsidR="00040C4E" w:rsidRPr="00607B37" w:rsidRDefault="00040C4E" w:rsidP="00040C4E">
      <w:pPr>
        <w:spacing w:after="0"/>
        <w:jc w:val="center"/>
        <w:rPr>
          <w:sz w:val="22"/>
          <w:szCs w:val="22"/>
        </w:rPr>
      </w:pPr>
      <w:r w:rsidRPr="00607B37">
        <w:rPr>
          <w:b/>
          <w:sz w:val="22"/>
          <w:szCs w:val="22"/>
          <w:u w:val="single"/>
        </w:rPr>
        <w:t xml:space="preserve">Rubric for </w:t>
      </w:r>
      <w:proofErr w:type="spellStart"/>
      <w:r w:rsidRPr="00607B37">
        <w:rPr>
          <w:b/>
          <w:sz w:val="22"/>
          <w:szCs w:val="22"/>
          <w:u w:val="single"/>
        </w:rPr>
        <w:t>Dreidl</w:t>
      </w:r>
      <w:proofErr w:type="spellEnd"/>
    </w:p>
    <w:p w14:paraId="0051D40A" w14:textId="77777777" w:rsidR="00040C4E" w:rsidRPr="00607B37" w:rsidRDefault="00040C4E" w:rsidP="00040C4E">
      <w:pPr>
        <w:spacing w:after="0"/>
        <w:jc w:val="center"/>
        <w:rPr>
          <w:sz w:val="22"/>
          <w:szCs w:val="22"/>
        </w:rPr>
      </w:pPr>
    </w:p>
    <w:tbl>
      <w:tblPr>
        <w:tblStyle w:val="TableGrid"/>
        <w:tblW w:w="0" w:type="auto"/>
        <w:tblLook w:val="04A0" w:firstRow="1" w:lastRow="0" w:firstColumn="1" w:lastColumn="0" w:noHBand="0" w:noVBand="1"/>
      </w:tblPr>
      <w:tblGrid>
        <w:gridCol w:w="2952"/>
        <w:gridCol w:w="2952"/>
        <w:gridCol w:w="2952"/>
      </w:tblGrid>
      <w:tr w:rsidR="00040C4E" w:rsidRPr="00607B37" w14:paraId="6BD803AE" w14:textId="77777777" w:rsidTr="00A22129">
        <w:tc>
          <w:tcPr>
            <w:tcW w:w="2952" w:type="dxa"/>
          </w:tcPr>
          <w:p w14:paraId="5E403622" w14:textId="77777777" w:rsidR="00040C4E" w:rsidRPr="00607B37" w:rsidRDefault="00040C4E" w:rsidP="00A22129">
            <w:pPr>
              <w:jc w:val="center"/>
              <w:rPr>
                <w:b/>
                <w:sz w:val="22"/>
                <w:szCs w:val="22"/>
              </w:rPr>
            </w:pPr>
            <w:r w:rsidRPr="00607B37">
              <w:rPr>
                <w:b/>
                <w:sz w:val="22"/>
                <w:szCs w:val="22"/>
              </w:rPr>
              <w:t>3</w:t>
            </w:r>
          </w:p>
        </w:tc>
        <w:tc>
          <w:tcPr>
            <w:tcW w:w="2952" w:type="dxa"/>
          </w:tcPr>
          <w:p w14:paraId="6069A086" w14:textId="77777777" w:rsidR="00040C4E" w:rsidRPr="00607B37" w:rsidRDefault="00040C4E" w:rsidP="00A22129">
            <w:pPr>
              <w:jc w:val="center"/>
              <w:rPr>
                <w:b/>
                <w:sz w:val="22"/>
                <w:szCs w:val="22"/>
              </w:rPr>
            </w:pPr>
            <w:r w:rsidRPr="00607B37">
              <w:rPr>
                <w:b/>
                <w:sz w:val="22"/>
                <w:szCs w:val="22"/>
              </w:rPr>
              <w:t>2</w:t>
            </w:r>
          </w:p>
        </w:tc>
        <w:tc>
          <w:tcPr>
            <w:tcW w:w="2952" w:type="dxa"/>
          </w:tcPr>
          <w:p w14:paraId="4F402BAA" w14:textId="77777777" w:rsidR="00040C4E" w:rsidRPr="00607B37" w:rsidRDefault="00040C4E" w:rsidP="00A22129">
            <w:pPr>
              <w:jc w:val="center"/>
              <w:rPr>
                <w:b/>
                <w:sz w:val="22"/>
                <w:szCs w:val="22"/>
              </w:rPr>
            </w:pPr>
            <w:r w:rsidRPr="00607B37">
              <w:rPr>
                <w:b/>
                <w:sz w:val="22"/>
                <w:szCs w:val="22"/>
              </w:rPr>
              <w:t>1</w:t>
            </w:r>
          </w:p>
        </w:tc>
      </w:tr>
      <w:tr w:rsidR="00040C4E" w:rsidRPr="00607B37" w14:paraId="49A99085" w14:textId="77777777" w:rsidTr="00A22129">
        <w:tc>
          <w:tcPr>
            <w:tcW w:w="2952" w:type="dxa"/>
          </w:tcPr>
          <w:p w14:paraId="59120BC4" w14:textId="77777777" w:rsidR="00040C4E" w:rsidRPr="00607B37" w:rsidRDefault="00040C4E" w:rsidP="00A22129">
            <w:pPr>
              <w:rPr>
                <w:sz w:val="22"/>
                <w:szCs w:val="22"/>
              </w:rPr>
            </w:pPr>
            <w:r w:rsidRPr="00607B37">
              <w:rPr>
                <w:sz w:val="22"/>
                <w:szCs w:val="22"/>
              </w:rPr>
              <w:t xml:space="preserve">Your child </w:t>
            </w:r>
            <w:r w:rsidRPr="00607B37">
              <w:rPr>
                <w:b/>
                <w:sz w:val="22"/>
                <w:szCs w:val="22"/>
                <w:u w:val="single"/>
              </w:rPr>
              <w:t>is able</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  </w:t>
            </w:r>
            <w:r>
              <w:rPr>
                <w:sz w:val="22"/>
                <w:szCs w:val="22"/>
              </w:rPr>
              <w:t>Your child is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245A4B3A" w14:textId="77777777" w:rsidR="00040C4E" w:rsidRPr="00607B37" w:rsidRDefault="00040C4E" w:rsidP="00A22129">
            <w:pPr>
              <w:rPr>
                <w:sz w:val="22"/>
                <w:szCs w:val="22"/>
              </w:rPr>
            </w:pPr>
            <w:r w:rsidRPr="00607B37">
              <w:rPr>
                <w:sz w:val="22"/>
                <w:szCs w:val="22"/>
              </w:rPr>
              <w:t xml:space="preserve">Your child </w:t>
            </w:r>
            <w:r w:rsidRPr="00607B37">
              <w:rPr>
                <w:b/>
                <w:sz w:val="22"/>
                <w:szCs w:val="22"/>
                <w:u w:val="single"/>
              </w:rPr>
              <w:t>is working toward being able</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w:t>
            </w:r>
            <w:r>
              <w:rPr>
                <w:sz w:val="22"/>
                <w:szCs w:val="22"/>
              </w:rPr>
              <w:t xml:space="preserve">  Your child is working toward being able to play in tune (fingers on the stripes), with proper bow tracking (bow stays between the bridge and fingerboard), finger tunnels (keeping fingers on stripes whenever possible), and repeat signs (repeating the song when the music indicates to do so).</w:t>
            </w:r>
          </w:p>
        </w:tc>
        <w:tc>
          <w:tcPr>
            <w:tcW w:w="2952" w:type="dxa"/>
          </w:tcPr>
          <w:p w14:paraId="3704AE90" w14:textId="77777777" w:rsidR="00040C4E" w:rsidRPr="00607B37" w:rsidRDefault="00040C4E" w:rsidP="00A22129">
            <w:pPr>
              <w:rPr>
                <w:sz w:val="22"/>
                <w:szCs w:val="22"/>
              </w:rPr>
            </w:pPr>
            <w:r w:rsidRPr="00607B37">
              <w:rPr>
                <w:sz w:val="22"/>
                <w:szCs w:val="22"/>
              </w:rPr>
              <w:t xml:space="preserve">Your child </w:t>
            </w:r>
            <w:r w:rsidRPr="00607B37">
              <w:rPr>
                <w:b/>
                <w:sz w:val="22"/>
                <w:szCs w:val="22"/>
                <w:u w:val="single"/>
              </w:rPr>
              <w:t>is struggling</w:t>
            </w:r>
            <w:r w:rsidRPr="00607B37">
              <w:rPr>
                <w:sz w:val="22"/>
                <w:szCs w:val="22"/>
              </w:rPr>
              <w:t xml:space="preserve"> to play </w:t>
            </w:r>
            <w:proofErr w:type="spellStart"/>
            <w:r>
              <w:rPr>
                <w:sz w:val="22"/>
                <w:szCs w:val="22"/>
              </w:rPr>
              <w:t>Dreidl</w:t>
            </w:r>
            <w:proofErr w:type="spellEnd"/>
            <w:r w:rsidRPr="00607B37">
              <w:rPr>
                <w:sz w:val="22"/>
                <w:szCs w:val="22"/>
              </w:rPr>
              <w:t xml:space="preserve"> with good tone quality (good sound), posture, and position.</w:t>
            </w:r>
            <w:r>
              <w:rPr>
                <w:sz w:val="22"/>
                <w:szCs w:val="22"/>
              </w:rPr>
              <w:t xml:space="preserve">  Your child is struggling to play in tune (fingers on the stripes), with proper bow tracking (bow stays between the bridge and fingerboard), finger tunnels (keeping fingers on stripes whenever possible), and repeat signs (repeating the song when the music indicates to do so).</w:t>
            </w:r>
          </w:p>
        </w:tc>
      </w:tr>
    </w:tbl>
    <w:p w14:paraId="1BE9475F" w14:textId="77777777" w:rsidR="00757966" w:rsidRPr="009B07F6" w:rsidRDefault="00757966" w:rsidP="00757966">
      <w:pPr>
        <w:spacing w:after="0"/>
        <w:contextualSpacing/>
        <w:rPr>
          <w:sz w:val="20"/>
          <w:szCs w:val="20"/>
        </w:rPr>
      </w:pPr>
      <w:r w:rsidRPr="002265B8">
        <w:rPr>
          <w:b/>
          <w:sz w:val="20"/>
          <w:szCs w:val="20"/>
        </w:rPr>
        <w:lastRenderedPageBreak/>
        <w:t>Instructions for Home Practice Guide Completion:</w:t>
      </w:r>
      <w:r>
        <w:rPr>
          <w:sz w:val="20"/>
          <w:szCs w:val="20"/>
        </w:rPr>
        <w:t xml:space="preserve"> </w:t>
      </w:r>
      <w:r w:rsidRPr="009B07F6">
        <w:rPr>
          <w:sz w:val="20"/>
          <w:szCs w:val="20"/>
        </w:rPr>
        <w:t>Each week, your child’s practice should have a specific focus.  We are providing you with practice goals and objectives for each week of the month.  In most cases, your child will receive instruction on the material prior to playing the material at home.  Each week, he/she needs to practice the assigned material repeatedly.  Once your child feels prepared to play the assigned piece(s) for you, he/she will give you a short concert and/or explanation of the material.  Once the concert is completed, please sign the appropriate week’s box.</w:t>
      </w:r>
    </w:p>
    <w:p w14:paraId="5F63CF4B" w14:textId="77777777" w:rsidR="00757966" w:rsidRPr="009B07F6" w:rsidRDefault="00757966" w:rsidP="00757966">
      <w:pPr>
        <w:spacing w:after="0"/>
        <w:contextualSpacing/>
        <w:rPr>
          <w:sz w:val="20"/>
          <w:szCs w:val="20"/>
        </w:rPr>
      </w:pPr>
    </w:p>
    <w:tbl>
      <w:tblPr>
        <w:tblStyle w:val="TableGrid"/>
        <w:tblW w:w="9990" w:type="dxa"/>
        <w:tblInd w:w="-342" w:type="dxa"/>
        <w:tblLayout w:type="fixed"/>
        <w:tblLook w:val="04A0" w:firstRow="1" w:lastRow="0" w:firstColumn="1" w:lastColumn="0" w:noHBand="0" w:noVBand="1"/>
      </w:tblPr>
      <w:tblGrid>
        <w:gridCol w:w="1008"/>
        <w:gridCol w:w="900"/>
        <w:gridCol w:w="5292"/>
        <w:gridCol w:w="2790"/>
      </w:tblGrid>
      <w:tr w:rsidR="00757966" w:rsidRPr="009B07F6" w14:paraId="10E644D0" w14:textId="77777777" w:rsidTr="004B57A8">
        <w:trPr>
          <w:trHeight w:val="620"/>
        </w:trPr>
        <w:tc>
          <w:tcPr>
            <w:tcW w:w="1008" w:type="dxa"/>
          </w:tcPr>
          <w:p w14:paraId="13144A8A" w14:textId="77777777" w:rsidR="00757966" w:rsidRPr="00852015" w:rsidRDefault="00757966" w:rsidP="004B57A8">
            <w:pPr>
              <w:contextualSpacing/>
              <w:jc w:val="center"/>
            </w:pPr>
            <w:r w:rsidRPr="00852015">
              <w:t>Date</w:t>
            </w:r>
          </w:p>
        </w:tc>
        <w:tc>
          <w:tcPr>
            <w:tcW w:w="900" w:type="dxa"/>
          </w:tcPr>
          <w:p w14:paraId="0C7C3EE4" w14:textId="77777777" w:rsidR="00757966" w:rsidRPr="00852015" w:rsidRDefault="00757966" w:rsidP="004B57A8">
            <w:pPr>
              <w:contextualSpacing/>
              <w:jc w:val="center"/>
            </w:pPr>
            <w:r w:rsidRPr="00852015">
              <w:t>Page</w:t>
            </w:r>
          </w:p>
          <w:p w14:paraId="1585717F" w14:textId="77777777" w:rsidR="00757966" w:rsidRPr="00852015" w:rsidRDefault="00757966" w:rsidP="004B57A8">
            <w:pPr>
              <w:contextualSpacing/>
              <w:jc w:val="center"/>
            </w:pPr>
            <w:r w:rsidRPr="00852015">
              <w:t>#</w:t>
            </w:r>
            <w:proofErr w:type="gramStart"/>
            <w:r w:rsidRPr="00852015">
              <w:t>s</w:t>
            </w:r>
            <w:proofErr w:type="gramEnd"/>
          </w:p>
        </w:tc>
        <w:tc>
          <w:tcPr>
            <w:tcW w:w="5292" w:type="dxa"/>
          </w:tcPr>
          <w:p w14:paraId="3B5FBF3F" w14:textId="77777777" w:rsidR="00757966" w:rsidRPr="00852015" w:rsidRDefault="00757966" w:rsidP="004B57A8">
            <w:pPr>
              <w:contextualSpacing/>
              <w:jc w:val="center"/>
            </w:pPr>
            <w:r w:rsidRPr="00852015">
              <w:t>Pages Completed/Song(s) Played</w:t>
            </w:r>
          </w:p>
        </w:tc>
        <w:tc>
          <w:tcPr>
            <w:tcW w:w="2790" w:type="dxa"/>
          </w:tcPr>
          <w:p w14:paraId="6338B0DF" w14:textId="77777777" w:rsidR="00757966" w:rsidRPr="00852015" w:rsidRDefault="00757966" w:rsidP="004B57A8">
            <w:pPr>
              <w:contextualSpacing/>
              <w:jc w:val="center"/>
            </w:pPr>
            <w:r w:rsidRPr="00852015">
              <w:t>Parent Signature</w:t>
            </w:r>
          </w:p>
        </w:tc>
      </w:tr>
      <w:tr w:rsidR="00DD68A0" w:rsidRPr="009B07F6" w14:paraId="0D676CA7" w14:textId="77777777" w:rsidTr="004B57A8">
        <w:tc>
          <w:tcPr>
            <w:tcW w:w="1008" w:type="dxa"/>
          </w:tcPr>
          <w:p w14:paraId="6CEAA551" w14:textId="77777777" w:rsidR="00DD68A0" w:rsidRPr="00852015" w:rsidRDefault="00DD68A0" w:rsidP="004B57A8">
            <w:pPr>
              <w:widowControl w:val="0"/>
              <w:spacing w:line="240" w:lineRule="atLeast"/>
              <w:ind w:right="900"/>
              <w:contextualSpacing/>
              <w:jc w:val="center"/>
            </w:pPr>
            <w:bookmarkStart w:id="0" w:name="_GoBack" w:colFirst="0" w:colLast="2"/>
          </w:p>
        </w:tc>
        <w:tc>
          <w:tcPr>
            <w:tcW w:w="900" w:type="dxa"/>
          </w:tcPr>
          <w:p w14:paraId="1E3F2626" w14:textId="77777777" w:rsidR="00DD68A0" w:rsidRDefault="00DD68A0" w:rsidP="00A22129">
            <w:pPr>
              <w:jc w:val="center"/>
            </w:pPr>
            <w:r>
              <w:t>15</w:t>
            </w:r>
          </w:p>
          <w:p w14:paraId="77A742B6" w14:textId="77777777" w:rsidR="00DD68A0" w:rsidRDefault="00DD68A0" w:rsidP="00A22129">
            <w:pPr>
              <w:jc w:val="center"/>
            </w:pPr>
            <w:r>
              <w:t>18</w:t>
            </w:r>
          </w:p>
          <w:p w14:paraId="07A21C04" w14:textId="66B7482F" w:rsidR="00DD68A0" w:rsidRPr="00852015" w:rsidRDefault="00DD68A0" w:rsidP="004B57A8">
            <w:pPr>
              <w:jc w:val="center"/>
            </w:pPr>
            <w:proofErr w:type="gramStart"/>
            <w:r>
              <w:t>binder</w:t>
            </w:r>
            <w:proofErr w:type="gramEnd"/>
          </w:p>
        </w:tc>
        <w:tc>
          <w:tcPr>
            <w:tcW w:w="5292" w:type="dxa"/>
          </w:tcPr>
          <w:p w14:paraId="20592DE2" w14:textId="77777777" w:rsidR="00DD68A0" w:rsidRDefault="00DD68A0" w:rsidP="00A22129">
            <w:pPr>
              <w:jc w:val="center"/>
            </w:pPr>
            <w:r>
              <w:t xml:space="preserve">#45: </w:t>
            </w:r>
            <w:proofErr w:type="spellStart"/>
            <w:r>
              <w:t>Dreidl</w:t>
            </w:r>
            <w:proofErr w:type="spellEnd"/>
            <w:r>
              <w:t xml:space="preserve"> (Review, TEST NEXT WEEK)</w:t>
            </w:r>
          </w:p>
          <w:p w14:paraId="184205C7" w14:textId="77777777" w:rsidR="00DD68A0" w:rsidRDefault="00DD68A0" w:rsidP="00A22129">
            <w:pPr>
              <w:jc w:val="center"/>
            </w:pPr>
            <w:r>
              <w:t>#55: Song of the Wind (Review)</w:t>
            </w:r>
          </w:p>
          <w:p w14:paraId="3EA6D6E7" w14:textId="37E4727E" w:rsidR="00DD68A0" w:rsidRPr="00852015" w:rsidRDefault="00DD68A0" w:rsidP="004B57A8">
            <w:pPr>
              <w:jc w:val="center"/>
            </w:pPr>
            <w:r>
              <w:t>Jolly Old St. Nicholas (Review, A part &amp; B part)</w:t>
            </w:r>
          </w:p>
        </w:tc>
        <w:tc>
          <w:tcPr>
            <w:tcW w:w="2790" w:type="dxa"/>
          </w:tcPr>
          <w:p w14:paraId="218F316A" w14:textId="77777777" w:rsidR="00DD68A0" w:rsidRPr="00852015" w:rsidRDefault="00DD68A0" w:rsidP="004B57A8">
            <w:pPr>
              <w:widowControl w:val="0"/>
              <w:spacing w:line="240" w:lineRule="atLeast"/>
              <w:ind w:right="900"/>
              <w:contextualSpacing/>
              <w:jc w:val="center"/>
            </w:pPr>
          </w:p>
        </w:tc>
      </w:tr>
      <w:tr w:rsidR="00DD68A0" w:rsidRPr="009B07F6" w14:paraId="07E0131B" w14:textId="77777777" w:rsidTr="004B57A8">
        <w:tc>
          <w:tcPr>
            <w:tcW w:w="1008" w:type="dxa"/>
          </w:tcPr>
          <w:p w14:paraId="53BFFE89" w14:textId="77777777" w:rsidR="00DD68A0" w:rsidRPr="00852015" w:rsidRDefault="00DD68A0" w:rsidP="004B57A8">
            <w:pPr>
              <w:widowControl w:val="0"/>
              <w:spacing w:line="240" w:lineRule="atLeast"/>
              <w:ind w:right="900"/>
              <w:contextualSpacing/>
              <w:jc w:val="center"/>
            </w:pPr>
          </w:p>
        </w:tc>
        <w:tc>
          <w:tcPr>
            <w:tcW w:w="900" w:type="dxa"/>
          </w:tcPr>
          <w:p w14:paraId="52092563" w14:textId="77777777" w:rsidR="00DD68A0" w:rsidRDefault="00DD68A0" w:rsidP="00A22129">
            <w:pPr>
              <w:jc w:val="center"/>
            </w:pPr>
            <w:r>
              <w:t>20</w:t>
            </w:r>
          </w:p>
          <w:p w14:paraId="6DAF74AD" w14:textId="43EC2A18" w:rsidR="00DD68A0" w:rsidRPr="00852015" w:rsidRDefault="00DD68A0" w:rsidP="004B57A8">
            <w:pPr>
              <w:jc w:val="center"/>
            </w:pPr>
            <w:proofErr w:type="gramStart"/>
            <w:r>
              <w:t>binder</w:t>
            </w:r>
            <w:proofErr w:type="gramEnd"/>
          </w:p>
        </w:tc>
        <w:tc>
          <w:tcPr>
            <w:tcW w:w="5292" w:type="dxa"/>
          </w:tcPr>
          <w:p w14:paraId="5617C078" w14:textId="77777777" w:rsidR="00DD68A0" w:rsidRDefault="00DD68A0" w:rsidP="00A22129">
            <w:pPr>
              <w:jc w:val="center"/>
            </w:pPr>
            <w:r>
              <w:t>#62: Good King Wenceslas (Review, Play 2X)</w:t>
            </w:r>
          </w:p>
          <w:p w14:paraId="71935F3B" w14:textId="683FAF0E" w:rsidR="00DD68A0" w:rsidRPr="00852015" w:rsidRDefault="00DD68A0" w:rsidP="004B57A8">
            <w:pPr>
              <w:jc w:val="center"/>
            </w:pPr>
            <w:r>
              <w:t>Up on the Housetop (A part ONLY)</w:t>
            </w:r>
          </w:p>
        </w:tc>
        <w:tc>
          <w:tcPr>
            <w:tcW w:w="2790" w:type="dxa"/>
          </w:tcPr>
          <w:p w14:paraId="3DB946DB" w14:textId="77777777" w:rsidR="00DD68A0" w:rsidRPr="00852015" w:rsidRDefault="00DD68A0" w:rsidP="004B57A8">
            <w:pPr>
              <w:widowControl w:val="0"/>
              <w:spacing w:line="240" w:lineRule="atLeast"/>
              <w:ind w:right="900"/>
              <w:contextualSpacing/>
              <w:jc w:val="center"/>
            </w:pPr>
          </w:p>
        </w:tc>
      </w:tr>
      <w:tr w:rsidR="00DD68A0" w:rsidRPr="009B07F6" w14:paraId="1C875662" w14:textId="77777777" w:rsidTr="004B57A8">
        <w:tc>
          <w:tcPr>
            <w:tcW w:w="1008" w:type="dxa"/>
          </w:tcPr>
          <w:p w14:paraId="3A49BA97" w14:textId="77777777" w:rsidR="00DD68A0" w:rsidRPr="00852015" w:rsidRDefault="00DD68A0" w:rsidP="004B57A8">
            <w:pPr>
              <w:widowControl w:val="0"/>
              <w:spacing w:line="240" w:lineRule="atLeast"/>
              <w:ind w:right="900"/>
              <w:contextualSpacing/>
              <w:jc w:val="center"/>
            </w:pPr>
          </w:p>
        </w:tc>
        <w:tc>
          <w:tcPr>
            <w:tcW w:w="900" w:type="dxa"/>
          </w:tcPr>
          <w:p w14:paraId="6E2BA8C4" w14:textId="77777777" w:rsidR="00DD68A0" w:rsidRDefault="00DD68A0" w:rsidP="00A22129">
            <w:pPr>
              <w:jc w:val="center"/>
            </w:pPr>
            <w:r>
              <w:t>17</w:t>
            </w:r>
          </w:p>
          <w:p w14:paraId="39880D25" w14:textId="1BF64AA3" w:rsidR="00DD68A0" w:rsidRPr="00852015" w:rsidRDefault="00DD68A0" w:rsidP="004B57A8">
            <w:pPr>
              <w:jc w:val="center"/>
            </w:pPr>
            <w:r>
              <w:t>20</w:t>
            </w:r>
          </w:p>
        </w:tc>
        <w:tc>
          <w:tcPr>
            <w:tcW w:w="5292" w:type="dxa"/>
          </w:tcPr>
          <w:p w14:paraId="529A0430" w14:textId="77777777" w:rsidR="00DD68A0" w:rsidRDefault="00DD68A0" w:rsidP="00A22129">
            <w:pPr>
              <w:jc w:val="center"/>
            </w:pPr>
            <w:r>
              <w:t xml:space="preserve">#53: </w:t>
            </w:r>
            <w:proofErr w:type="spellStart"/>
            <w:r>
              <w:t>Obsiwana</w:t>
            </w:r>
            <w:proofErr w:type="spellEnd"/>
          </w:p>
          <w:p w14:paraId="7B7A69F9" w14:textId="799F8F62" w:rsidR="00DD68A0" w:rsidRPr="00852015" w:rsidRDefault="00DD68A0" w:rsidP="004B57A8">
            <w:pPr>
              <w:jc w:val="center"/>
            </w:pPr>
            <w:r>
              <w:t>#60: Springtime Stomp</w:t>
            </w:r>
          </w:p>
        </w:tc>
        <w:tc>
          <w:tcPr>
            <w:tcW w:w="2790" w:type="dxa"/>
          </w:tcPr>
          <w:p w14:paraId="22406C4C" w14:textId="77777777" w:rsidR="00DD68A0" w:rsidRPr="00852015" w:rsidRDefault="00DD68A0" w:rsidP="004B57A8">
            <w:pPr>
              <w:widowControl w:val="0"/>
              <w:spacing w:line="240" w:lineRule="atLeast"/>
              <w:ind w:right="900"/>
              <w:contextualSpacing/>
              <w:jc w:val="center"/>
            </w:pPr>
          </w:p>
        </w:tc>
      </w:tr>
      <w:tr w:rsidR="00DD68A0" w:rsidRPr="009B07F6" w14:paraId="6B654091" w14:textId="77777777" w:rsidTr="004B57A8">
        <w:tc>
          <w:tcPr>
            <w:tcW w:w="1008" w:type="dxa"/>
          </w:tcPr>
          <w:p w14:paraId="0F09BEFA" w14:textId="77777777" w:rsidR="00DD68A0" w:rsidRPr="00852015" w:rsidRDefault="00DD68A0" w:rsidP="004B57A8">
            <w:pPr>
              <w:widowControl w:val="0"/>
              <w:spacing w:line="240" w:lineRule="atLeast"/>
              <w:ind w:right="900"/>
              <w:contextualSpacing/>
              <w:jc w:val="center"/>
            </w:pPr>
          </w:p>
        </w:tc>
        <w:tc>
          <w:tcPr>
            <w:tcW w:w="900" w:type="dxa"/>
          </w:tcPr>
          <w:p w14:paraId="31FAD3F4" w14:textId="0159668C" w:rsidR="00DD68A0" w:rsidRPr="00852015" w:rsidRDefault="00DD68A0" w:rsidP="004B57A8">
            <w:pPr>
              <w:jc w:val="center"/>
            </w:pPr>
          </w:p>
        </w:tc>
        <w:tc>
          <w:tcPr>
            <w:tcW w:w="5292" w:type="dxa"/>
          </w:tcPr>
          <w:p w14:paraId="794C9CA8" w14:textId="77777777" w:rsidR="00DD68A0" w:rsidRDefault="00DD68A0" w:rsidP="00A22129">
            <w:pPr>
              <w:jc w:val="center"/>
            </w:pPr>
            <w:r>
              <w:t>WINTER BREAK</w:t>
            </w:r>
          </w:p>
          <w:p w14:paraId="282F8842" w14:textId="0B22D531" w:rsidR="00DD68A0" w:rsidRPr="00852015" w:rsidRDefault="00DD68A0" w:rsidP="004B57A8">
            <w:pPr>
              <w:jc w:val="center"/>
            </w:pPr>
            <w:r>
              <w:t>Choose 2-3 songs to play for fun</w:t>
            </w:r>
          </w:p>
        </w:tc>
        <w:tc>
          <w:tcPr>
            <w:tcW w:w="2790" w:type="dxa"/>
          </w:tcPr>
          <w:p w14:paraId="428B0C57" w14:textId="77777777" w:rsidR="00DD68A0" w:rsidRPr="00852015" w:rsidRDefault="00DD68A0" w:rsidP="004B57A8">
            <w:pPr>
              <w:widowControl w:val="0"/>
              <w:spacing w:line="240" w:lineRule="atLeast"/>
              <w:ind w:right="900"/>
              <w:contextualSpacing/>
              <w:jc w:val="center"/>
            </w:pPr>
          </w:p>
        </w:tc>
      </w:tr>
      <w:bookmarkEnd w:id="0"/>
    </w:tbl>
    <w:p w14:paraId="266AE826" w14:textId="77777777" w:rsidR="00757966" w:rsidRDefault="00757966" w:rsidP="00757966">
      <w:pPr>
        <w:widowControl w:val="0"/>
        <w:spacing w:line="240" w:lineRule="atLeast"/>
        <w:ind w:right="900"/>
        <w:contextualSpacing/>
        <w:rPr>
          <w:noProof/>
          <w:sz w:val="20"/>
          <w:szCs w:val="20"/>
        </w:rPr>
      </w:pPr>
    </w:p>
    <w:p w14:paraId="36513225" w14:textId="67229637" w:rsidR="00B13F1B" w:rsidRDefault="00B13F1B" w:rsidP="00B13F1B">
      <w:pPr>
        <w:widowControl w:val="0"/>
        <w:spacing w:line="240" w:lineRule="atLeast"/>
        <w:ind w:right="900"/>
        <w:contextualSpacing/>
        <w:rPr>
          <w:noProof/>
          <w:sz w:val="20"/>
          <w:szCs w:val="20"/>
        </w:rPr>
      </w:pPr>
    </w:p>
    <w:p w14:paraId="7D209E17" w14:textId="48098299" w:rsidR="00087E7A" w:rsidRPr="00B13F1B" w:rsidRDefault="00AC2D08" w:rsidP="00B13F1B">
      <w:pPr>
        <w:widowControl w:val="0"/>
        <w:spacing w:line="240" w:lineRule="atLeast"/>
        <w:ind w:right="900"/>
        <w:contextualSpacing/>
        <w:rPr>
          <w:noProof/>
          <w:sz w:val="20"/>
          <w:szCs w:val="20"/>
        </w:rPr>
      </w:pPr>
      <w:r>
        <w:rPr>
          <w:noProof/>
        </w:rPr>
        <w:drawing>
          <wp:anchor distT="0" distB="0" distL="114300" distR="114300" simplePos="0" relativeHeight="251677696" behindDoc="1" locked="0" layoutInCell="1" allowOverlap="1" wp14:anchorId="2FE4010C" wp14:editId="07A97532">
            <wp:simplePos x="0" y="0"/>
            <wp:positionH relativeFrom="column">
              <wp:posOffset>-405765</wp:posOffset>
            </wp:positionH>
            <wp:positionV relativeFrom="paragraph">
              <wp:posOffset>822325</wp:posOffset>
            </wp:positionV>
            <wp:extent cx="6496685" cy="1059815"/>
            <wp:effectExtent l="0" t="0" r="5715" b="6985"/>
            <wp:wrapNone/>
            <wp:docPr id="73" name="Picture 73" descr="Macintosh HD:Users:andreahoward:Desktop:d&amp;a string notes viol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reahoward:Desktop:d&amp;a string notes viola.tif"/>
                    <pic:cNvPicPr>
                      <a:picLocks noChangeAspect="1" noChangeArrowheads="1"/>
                    </pic:cNvPicPr>
                  </pic:nvPicPr>
                  <pic:blipFill rotWithShape="1">
                    <a:blip r:embed="rId7">
                      <a:extLst>
                        <a:ext uri="{28A0092B-C50C-407E-A947-70E740481C1C}">
                          <a14:useLocalDpi xmlns:a14="http://schemas.microsoft.com/office/drawing/2010/main" val="0"/>
                        </a:ext>
                      </a:extLst>
                    </a:blip>
                    <a:srcRect r="5256"/>
                    <a:stretch/>
                  </pic:blipFill>
                  <pic:spPr bwMode="auto">
                    <a:xfrm>
                      <a:off x="0" y="0"/>
                      <a:ext cx="6497555" cy="105995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C42C1">
        <w:rPr>
          <w:noProof/>
        </w:rPr>
        <mc:AlternateContent>
          <mc:Choice Requires="wps">
            <w:drawing>
              <wp:anchor distT="0" distB="0" distL="114300" distR="114300" simplePos="0" relativeHeight="251660288" behindDoc="0" locked="0" layoutInCell="1" allowOverlap="1" wp14:anchorId="09A26DB9" wp14:editId="16E1C932">
                <wp:simplePos x="0" y="0"/>
                <wp:positionH relativeFrom="column">
                  <wp:posOffset>-405765</wp:posOffset>
                </wp:positionH>
                <wp:positionV relativeFrom="paragraph">
                  <wp:posOffset>593725</wp:posOffset>
                </wp:positionV>
                <wp:extent cx="6629400" cy="4572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a:off x="0" y="0"/>
                          <a:ext cx="6629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592722" w14:textId="77777777" w:rsidR="00BC42C1" w:rsidRDefault="00BC42C1" w:rsidP="00BC42C1">
                            <w:r>
                              <w:t>Write the correct note names below each note.  Then write the fingerings below each letter 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4" o:spid="_x0000_s1026" type="#_x0000_t202" style="position:absolute;margin-left:-31.9pt;margin-top:46.75pt;width:522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" filled="f" stroked="f">
                <v:textbox>
                  <w:txbxContent>
                    <w:p w14:paraId="5A592722" w14:textId="77777777" w:rsidR="00BC42C1" w:rsidRDefault="00BC42C1" w:rsidP="00BC42C1">
                      <w:r>
                        <w:t>Write the correct note names below each note.  Then write the fingerings below each letter name.</w:t>
                      </w:r>
                    </w:p>
                  </w:txbxContent>
                </v:textbox>
                <w10:wrap type="square"/>
              </v:shape>
            </w:pict>
          </mc:Fallback>
        </mc:AlternateContent>
      </w:r>
      <w:r w:rsidR="00BC42C1">
        <w:rPr>
          <w:noProof/>
        </w:rPr>
        <mc:AlternateContent>
          <mc:Choice Requires="wps">
            <w:drawing>
              <wp:anchor distT="0" distB="0" distL="114300" distR="114300" simplePos="0" relativeHeight="251675648" behindDoc="0" locked="0" layoutInCell="1" allowOverlap="1" wp14:anchorId="132F1E70" wp14:editId="58CA2CCD">
                <wp:simplePos x="0" y="0"/>
                <wp:positionH relativeFrom="column">
                  <wp:posOffset>-571500</wp:posOffset>
                </wp:positionH>
                <wp:positionV relativeFrom="paragraph">
                  <wp:posOffset>1622425</wp:posOffset>
                </wp:positionV>
                <wp:extent cx="914400" cy="914400"/>
                <wp:effectExtent l="0" t="0" r="0" b="0"/>
                <wp:wrapSquare wrapText="bothSides"/>
                <wp:docPr id="70" name="Text Box 70"/>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4432FD" w14:textId="77777777" w:rsidR="00BC42C1" w:rsidRDefault="00BC42C1" w:rsidP="00BC42C1">
                            <w:r>
                              <w:t>Letter Names:</w:t>
                            </w:r>
                          </w:p>
                          <w:p w14:paraId="5464FDC8" w14:textId="77777777" w:rsidR="00BC42C1" w:rsidRDefault="00BC42C1" w:rsidP="00BC42C1"/>
                          <w:p w14:paraId="4168D4D2" w14:textId="77777777" w:rsidR="00BC42C1" w:rsidRDefault="00BC42C1" w:rsidP="00BC42C1">
                            <w:r>
                              <w:t>Fingerings: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 o:spid="_x0000_s1027" type="#_x0000_t202" style="position:absolute;margin-left:-44.95pt;margin-top:127.75pt;width:1in;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" filled="f" stroked="f">
                <v:textbox>
                  <w:txbxContent>
                    <w:p w14:paraId="754432FD" w14:textId="77777777" w:rsidR="00BC42C1" w:rsidRDefault="00BC42C1" w:rsidP="00BC42C1">
                      <w:r>
                        <w:t>Letter Names:</w:t>
                      </w:r>
                    </w:p>
                    <w:p w14:paraId="5464FDC8" w14:textId="77777777" w:rsidR="00BC42C1" w:rsidRDefault="00BC42C1" w:rsidP="00BC42C1"/>
                    <w:p w14:paraId="4168D4D2" w14:textId="77777777" w:rsidR="00BC42C1" w:rsidRDefault="00BC42C1" w:rsidP="00BC42C1">
                      <w:r>
                        <w:t>Fingerings:</w:t>
                      </w:r>
                    </w:p>
                  </w:txbxContent>
                </v:textbox>
                <w10:wrap type="square"/>
              </v:shape>
            </w:pict>
          </mc:Fallback>
        </mc:AlternateContent>
      </w:r>
      <w:r w:rsidR="00BC42C1">
        <w:rPr>
          <w:noProof/>
        </w:rPr>
        <mc:AlternateContent>
          <mc:Choice Requires="wps">
            <w:drawing>
              <wp:anchor distT="0" distB="0" distL="114300" distR="114300" simplePos="0" relativeHeight="251674624" behindDoc="0" locked="0" layoutInCell="1" allowOverlap="1" wp14:anchorId="3575522B" wp14:editId="140A0106">
                <wp:simplePos x="0" y="0"/>
                <wp:positionH relativeFrom="column">
                  <wp:posOffset>5143500</wp:posOffset>
                </wp:positionH>
                <wp:positionV relativeFrom="paragraph">
                  <wp:posOffset>2308225</wp:posOffset>
                </wp:positionV>
                <wp:extent cx="457200" cy="0"/>
                <wp:effectExtent l="50800" t="25400" r="76200" b="101600"/>
                <wp:wrapNone/>
                <wp:docPr id="69" name="Straight Connector 69"/>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9"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81.75pt" to="441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3600" behindDoc="0" locked="0" layoutInCell="1" allowOverlap="1" wp14:anchorId="1C513333" wp14:editId="203E6088">
                <wp:simplePos x="0" y="0"/>
                <wp:positionH relativeFrom="column">
                  <wp:posOffset>4343400</wp:posOffset>
                </wp:positionH>
                <wp:positionV relativeFrom="paragraph">
                  <wp:posOffset>2308225</wp:posOffset>
                </wp:positionV>
                <wp:extent cx="457200" cy="0"/>
                <wp:effectExtent l="50800" t="25400" r="76200" b="101600"/>
                <wp:wrapNone/>
                <wp:docPr id="68" name="Straight Connector 6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8"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81.75pt" to="378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2576" behindDoc="0" locked="0" layoutInCell="1" allowOverlap="1" wp14:anchorId="3BBB794B" wp14:editId="63C1E36B">
                <wp:simplePos x="0" y="0"/>
                <wp:positionH relativeFrom="column">
                  <wp:posOffset>3543300</wp:posOffset>
                </wp:positionH>
                <wp:positionV relativeFrom="paragraph">
                  <wp:posOffset>2308225</wp:posOffset>
                </wp:positionV>
                <wp:extent cx="457200" cy="0"/>
                <wp:effectExtent l="50800" t="25400" r="76200" b="101600"/>
                <wp:wrapNone/>
                <wp:docPr id="67" name="Straight Connector 6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7"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81.75pt" to="315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1552" behindDoc="0" locked="0" layoutInCell="1" allowOverlap="1" wp14:anchorId="43AEAA41" wp14:editId="3E5F2958">
                <wp:simplePos x="0" y="0"/>
                <wp:positionH relativeFrom="column">
                  <wp:posOffset>2743200</wp:posOffset>
                </wp:positionH>
                <wp:positionV relativeFrom="paragraph">
                  <wp:posOffset>2308225</wp:posOffset>
                </wp:positionV>
                <wp:extent cx="457200" cy="0"/>
                <wp:effectExtent l="50800" t="25400" r="76200" b="101600"/>
                <wp:wrapNone/>
                <wp:docPr id="66" name="Straight Connector 6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6"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81.75pt" to="252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70528" behindDoc="0" locked="0" layoutInCell="1" allowOverlap="1" wp14:anchorId="7C94B765" wp14:editId="27BDFB51">
                <wp:simplePos x="0" y="0"/>
                <wp:positionH relativeFrom="column">
                  <wp:posOffset>1943100</wp:posOffset>
                </wp:positionH>
                <wp:positionV relativeFrom="paragraph">
                  <wp:posOffset>2308225</wp:posOffset>
                </wp:positionV>
                <wp:extent cx="457200" cy="0"/>
                <wp:effectExtent l="50800" t="25400" r="76200" b="101600"/>
                <wp:wrapNone/>
                <wp:docPr id="65" name="Straight Connector 6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81.75pt" to="189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RGP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j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9504" behindDoc="0" locked="0" layoutInCell="1" allowOverlap="1" wp14:anchorId="54876C63" wp14:editId="271D3D1B">
                <wp:simplePos x="0" y="0"/>
                <wp:positionH relativeFrom="column">
                  <wp:posOffset>1143000</wp:posOffset>
                </wp:positionH>
                <wp:positionV relativeFrom="paragraph">
                  <wp:posOffset>2308225</wp:posOffset>
                </wp:positionV>
                <wp:extent cx="457200" cy="0"/>
                <wp:effectExtent l="50800" t="25400" r="76200" b="101600"/>
                <wp:wrapNone/>
                <wp:docPr id="64" name="Straight Connector 64"/>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81.75pt" to="126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8480" behindDoc="0" locked="0" layoutInCell="1" allowOverlap="1" wp14:anchorId="45745A55" wp14:editId="04BB78FD">
                <wp:simplePos x="0" y="0"/>
                <wp:positionH relativeFrom="column">
                  <wp:posOffset>342900</wp:posOffset>
                </wp:positionH>
                <wp:positionV relativeFrom="paragraph">
                  <wp:posOffset>2308225</wp:posOffset>
                </wp:positionV>
                <wp:extent cx="457200" cy="0"/>
                <wp:effectExtent l="50800" t="25400" r="76200" b="101600"/>
                <wp:wrapNone/>
                <wp:docPr id="63" name="Straight Connector 63"/>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3"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81.75pt" to="63pt,18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7456" behindDoc="0" locked="0" layoutInCell="1" allowOverlap="1" wp14:anchorId="417C2C5A" wp14:editId="60C1C550">
                <wp:simplePos x="0" y="0"/>
                <wp:positionH relativeFrom="column">
                  <wp:posOffset>5143500</wp:posOffset>
                </wp:positionH>
                <wp:positionV relativeFrom="paragraph">
                  <wp:posOffset>1965325</wp:posOffset>
                </wp:positionV>
                <wp:extent cx="457200" cy="0"/>
                <wp:effectExtent l="50800" t="25400" r="76200" b="101600"/>
                <wp:wrapNone/>
                <wp:docPr id="62" name="Straight Connector 62"/>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2"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4.75pt" to="441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9GRt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6432" behindDoc="0" locked="0" layoutInCell="1" allowOverlap="1" wp14:anchorId="5914B080" wp14:editId="5FFBFA64">
                <wp:simplePos x="0" y="0"/>
                <wp:positionH relativeFrom="column">
                  <wp:posOffset>4343400</wp:posOffset>
                </wp:positionH>
                <wp:positionV relativeFrom="paragraph">
                  <wp:posOffset>1965325</wp:posOffset>
                </wp:positionV>
                <wp:extent cx="457200" cy="0"/>
                <wp:effectExtent l="50800" t="25400" r="76200" b="101600"/>
                <wp:wrapNone/>
                <wp:docPr id="61" name="Straight Connector 61"/>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1"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pt,154.75pt" to="378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5408" behindDoc="0" locked="0" layoutInCell="1" allowOverlap="1" wp14:anchorId="7692604C" wp14:editId="227790D5">
                <wp:simplePos x="0" y="0"/>
                <wp:positionH relativeFrom="column">
                  <wp:posOffset>3543300</wp:posOffset>
                </wp:positionH>
                <wp:positionV relativeFrom="paragraph">
                  <wp:posOffset>1965325</wp:posOffset>
                </wp:positionV>
                <wp:extent cx="457200" cy="0"/>
                <wp:effectExtent l="50800" t="25400" r="76200" b="101600"/>
                <wp:wrapNone/>
                <wp:docPr id="60" name="Straight Connector 60"/>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9pt,154.75pt" to="315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4384" behindDoc="0" locked="0" layoutInCell="1" allowOverlap="1" wp14:anchorId="2C339A6C" wp14:editId="348D0EA5">
                <wp:simplePos x="0" y="0"/>
                <wp:positionH relativeFrom="column">
                  <wp:posOffset>2743200</wp:posOffset>
                </wp:positionH>
                <wp:positionV relativeFrom="paragraph">
                  <wp:posOffset>1965325</wp:posOffset>
                </wp:positionV>
                <wp:extent cx="457200" cy="0"/>
                <wp:effectExtent l="50800" t="25400" r="76200" b="101600"/>
                <wp:wrapNone/>
                <wp:docPr id="58" name="Straight Connector 58"/>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8"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in,154.75pt" to="252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3360" behindDoc="0" locked="0" layoutInCell="1" allowOverlap="1" wp14:anchorId="46E946D2" wp14:editId="03A38E0C">
                <wp:simplePos x="0" y="0"/>
                <wp:positionH relativeFrom="column">
                  <wp:posOffset>1943100</wp:posOffset>
                </wp:positionH>
                <wp:positionV relativeFrom="paragraph">
                  <wp:posOffset>1965325</wp:posOffset>
                </wp:positionV>
                <wp:extent cx="457200" cy="0"/>
                <wp:effectExtent l="50800" t="25400" r="76200" b="101600"/>
                <wp:wrapNone/>
                <wp:docPr id="57" name="Straight Connector 57"/>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3pt,154.75pt" to="189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2336" behindDoc="0" locked="0" layoutInCell="1" allowOverlap="1" wp14:anchorId="0EA060B0" wp14:editId="38A095E7">
                <wp:simplePos x="0" y="0"/>
                <wp:positionH relativeFrom="column">
                  <wp:posOffset>1143000</wp:posOffset>
                </wp:positionH>
                <wp:positionV relativeFrom="paragraph">
                  <wp:posOffset>1965325</wp:posOffset>
                </wp:positionV>
                <wp:extent cx="457200" cy="0"/>
                <wp:effectExtent l="50800" t="25400" r="76200" b="101600"/>
                <wp:wrapNone/>
                <wp:docPr id="56" name="Straight Connector 56"/>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0pt,154.75pt" to="126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" strokecolor="#0d0d0d" strokeweight="2pt">
                <v:shadow on="t" opacity="24903f" mv:blur="40000f" origin=",.5" offset="0,20000emu"/>
              </v:line>
            </w:pict>
          </mc:Fallback>
        </mc:AlternateContent>
      </w:r>
      <w:r w:rsidR="00BC42C1">
        <w:rPr>
          <w:noProof/>
        </w:rPr>
        <mc:AlternateContent>
          <mc:Choice Requires="wps">
            <w:drawing>
              <wp:anchor distT="0" distB="0" distL="114300" distR="114300" simplePos="0" relativeHeight="251661312" behindDoc="0" locked="0" layoutInCell="1" allowOverlap="1" wp14:anchorId="44834E66" wp14:editId="6E7FC9BD">
                <wp:simplePos x="0" y="0"/>
                <wp:positionH relativeFrom="column">
                  <wp:posOffset>342900</wp:posOffset>
                </wp:positionH>
                <wp:positionV relativeFrom="paragraph">
                  <wp:posOffset>1965325</wp:posOffset>
                </wp:positionV>
                <wp:extent cx="457200" cy="0"/>
                <wp:effectExtent l="50800" t="25400" r="76200" b="101600"/>
                <wp:wrapNone/>
                <wp:docPr id="55" name="Straight Connector 55"/>
                <wp:cNvGraphicFramePr/>
                <a:graphic xmlns:a="http://schemas.openxmlformats.org/drawingml/2006/main">
                  <a:graphicData uri="http://schemas.microsoft.com/office/word/2010/wordprocessingShape">
                    <wps:wsp>
                      <wps:cNvCnPr/>
                      <wps:spPr>
                        <a:xfrm>
                          <a:off x="0" y="0"/>
                          <a:ext cx="457200" cy="0"/>
                        </a:xfrm>
                        <a:prstGeom prst="line">
                          <a:avLst/>
                        </a:prstGeom>
                        <a:ln>
                          <a:solidFill>
                            <a:srgbClr val="0D0D0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5"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pt,154.75pt" to="63pt,15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" strokecolor="#0d0d0d" strokeweight="2pt">
                <v:shadow on="t" opacity="24903f" mv:blur="40000f" origin=",.5" offset="0,20000emu"/>
              </v:line>
            </w:pict>
          </mc:Fallback>
        </mc:AlternateContent>
      </w:r>
    </w:p>
    <w:sectPr w:rsidR="00087E7A" w:rsidRPr="00B13F1B" w:rsidSect="00087E7A">
      <w:headerReference w:type="default" r:id="rId8"/>
      <w:footerReference w:type="default" r:id="rId9"/>
      <w:headerReference w:type="firs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7FD366" w14:textId="77777777" w:rsidR="00852015" w:rsidRDefault="00852015">
      <w:pPr>
        <w:spacing w:after="0"/>
      </w:pPr>
      <w:r>
        <w:separator/>
      </w:r>
    </w:p>
  </w:endnote>
  <w:endnote w:type="continuationSeparator" w:id="0">
    <w:p w14:paraId="7E558D5D" w14:textId="77777777" w:rsidR="00852015" w:rsidRDefault="008520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1CA99A" w14:textId="77777777" w:rsidR="00636351" w:rsidRDefault="00636351" w:rsidP="00636351">
    <w:pPr>
      <w:pStyle w:val="Header"/>
      <w:spacing w:after="0"/>
      <w:jc w:val="center"/>
    </w:pPr>
    <w:r>
      <w:t>5</w:t>
    </w:r>
    <w:r w:rsidRPr="008B40A2">
      <w:rPr>
        <w:vertAlign w:val="superscript"/>
      </w:rPr>
      <w:t>th</w:t>
    </w:r>
    <w:r>
      <w:t xml:space="preserve"> Grade Strings Home Practice Guide #2—VIOLAS</w:t>
    </w:r>
  </w:p>
  <w:p w14:paraId="2E8E0D15" w14:textId="7060A71B" w:rsidR="00636351" w:rsidRPr="00636351" w:rsidRDefault="00636351" w:rsidP="00636351">
    <w:pPr>
      <w:pStyle w:val="Header"/>
      <w:spacing w:after="0"/>
      <w:jc w:val="center"/>
    </w:pPr>
    <w:r>
      <w:t>Due the Week of January 5,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463892" w14:textId="77777777" w:rsidR="00852015" w:rsidRDefault="00852015">
      <w:pPr>
        <w:spacing w:after="0"/>
      </w:pPr>
      <w:r>
        <w:separator/>
      </w:r>
    </w:p>
  </w:footnote>
  <w:footnote w:type="continuationSeparator" w:id="0">
    <w:p w14:paraId="7B86C596" w14:textId="77777777" w:rsidR="00852015" w:rsidRDefault="00852015">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93A59" w14:textId="77777777" w:rsidR="00852015" w:rsidRDefault="00852015" w:rsidP="00087E7A">
    <w:pPr>
      <w:pStyle w:val="Header"/>
    </w:pPr>
    <w:r>
      <w:t>Name_________________________________________</w:t>
    </w:r>
    <w:r>
      <w:tab/>
    </w:r>
    <w:r>
      <w:tab/>
      <w:t>School ______________________________________</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A5A34" w14:textId="51A3FF44" w:rsidR="00636351" w:rsidRDefault="00636351" w:rsidP="00636351">
    <w:pPr>
      <w:pStyle w:val="Header"/>
      <w:spacing w:after="0"/>
      <w:jc w:val="center"/>
    </w:pPr>
    <w:r>
      <w:t>5</w:t>
    </w:r>
    <w:r w:rsidRPr="008B40A2">
      <w:rPr>
        <w:vertAlign w:val="superscript"/>
      </w:rPr>
      <w:t>th</w:t>
    </w:r>
    <w:r>
      <w:t xml:space="preserve"> Grade Strings </w:t>
    </w:r>
    <w:r>
      <w:t>Home Practice Guide #2—VIOLAS</w:t>
    </w:r>
  </w:p>
  <w:p w14:paraId="13B9F553" w14:textId="3076D788" w:rsidR="00852015" w:rsidRPr="00636351" w:rsidRDefault="00636351" w:rsidP="00636351">
    <w:pPr>
      <w:pStyle w:val="Header"/>
      <w:spacing w:after="0"/>
      <w:jc w:val="center"/>
    </w:pPr>
    <w:r>
      <w:t>Due the Week of January 5,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E7A"/>
    <w:rsid w:val="00032E77"/>
    <w:rsid w:val="00040C4E"/>
    <w:rsid w:val="0005223F"/>
    <w:rsid w:val="00087E7A"/>
    <w:rsid w:val="002C56EC"/>
    <w:rsid w:val="00426249"/>
    <w:rsid w:val="00444DE3"/>
    <w:rsid w:val="005416BD"/>
    <w:rsid w:val="00560451"/>
    <w:rsid w:val="005D0F7B"/>
    <w:rsid w:val="00636351"/>
    <w:rsid w:val="006877FB"/>
    <w:rsid w:val="00757966"/>
    <w:rsid w:val="007D2889"/>
    <w:rsid w:val="00852015"/>
    <w:rsid w:val="008B40A2"/>
    <w:rsid w:val="0099280C"/>
    <w:rsid w:val="009F6532"/>
    <w:rsid w:val="00A1533F"/>
    <w:rsid w:val="00AC2D08"/>
    <w:rsid w:val="00B13F1B"/>
    <w:rsid w:val="00B32504"/>
    <w:rsid w:val="00B75A03"/>
    <w:rsid w:val="00B85AF8"/>
    <w:rsid w:val="00BC42C1"/>
    <w:rsid w:val="00CF7A3C"/>
    <w:rsid w:val="00DC4087"/>
    <w:rsid w:val="00DD68A0"/>
    <w:rsid w:val="00E9749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03B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E7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E7A"/>
    <w:pPr>
      <w:tabs>
        <w:tab w:val="center" w:pos="4320"/>
        <w:tab w:val="right" w:pos="8640"/>
      </w:tabs>
    </w:pPr>
  </w:style>
  <w:style w:type="character" w:customStyle="1" w:styleId="HeaderChar">
    <w:name w:val="Header Char"/>
    <w:basedOn w:val="DefaultParagraphFont"/>
    <w:link w:val="Header"/>
    <w:uiPriority w:val="99"/>
    <w:rsid w:val="00087E7A"/>
    <w:rPr>
      <w:sz w:val="24"/>
      <w:szCs w:val="24"/>
    </w:rPr>
  </w:style>
  <w:style w:type="table" w:styleId="TableGrid">
    <w:name w:val="Table Grid"/>
    <w:basedOn w:val="TableNormal"/>
    <w:uiPriority w:val="59"/>
    <w:rsid w:val="00087E7A"/>
    <w:pPr>
      <w:spacing w:after="0"/>
    </w:pPr>
    <w:rPr>
      <w:rFonts w:ascii="Times New Roman" w:eastAsiaTheme="minorEastAsia"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learformatting">
    <w:name w:val="clear formatting"/>
    <w:basedOn w:val="Normal"/>
    <w:rsid w:val="00087E7A"/>
    <w:pPr>
      <w:widowControl w:val="0"/>
      <w:spacing w:line="240" w:lineRule="atLeast"/>
      <w:ind w:right="900"/>
      <w:contextualSpacing/>
    </w:pPr>
  </w:style>
  <w:style w:type="paragraph" w:styleId="Footer">
    <w:name w:val="footer"/>
    <w:basedOn w:val="Normal"/>
    <w:link w:val="FooterChar"/>
    <w:uiPriority w:val="99"/>
    <w:unhideWhenUsed/>
    <w:rsid w:val="00087E7A"/>
    <w:pPr>
      <w:tabs>
        <w:tab w:val="center" w:pos="4320"/>
        <w:tab w:val="right" w:pos="8640"/>
      </w:tabs>
      <w:spacing w:after="0"/>
    </w:pPr>
  </w:style>
  <w:style w:type="character" w:customStyle="1" w:styleId="FooterChar">
    <w:name w:val="Footer Char"/>
    <w:basedOn w:val="DefaultParagraphFont"/>
    <w:link w:val="Footer"/>
    <w:uiPriority w:val="99"/>
    <w:rsid w:val="00087E7A"/>
    <w:rPr>
      <w:sz w:val="24"/>
      <w:szCs w:val="24"/>
    </w:rPr>
  </w:style>
  <w:style w:type="paragraph" w:styleId="BalloonText">
    <w:name w:val="Balloon Text"/>
    <w:basedOn w:val="Normal"/>
    <w:link w:val="BalloonTextChar"/>
    <w:uiPriority w:val="99"/>
    <w:semiHidden/>
    <w:unhideWhenUsed/>
    <w:rsid w:val="007D2889"/>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D288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3469</Characters>
  <Application>Microsoft Macintosh Word</Application>
  <DocSecurity>0</DocSecurity>
  <Lines>28</Lines>
  <Paragraphs>8</Paragraphs>
  <ScaleCrop>false</ScaleCrop>
  <Company/>
  <LinksUpToDate>false</LinksUpToDate>
  <CharactersWithSpaces>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Harvey</dc:creator>
  <cp:keywords/>
  <cp:lastModifiedBy>Howard, Andrea</cp:lastModifiedBy>
  <cp:revision>4</cp:revision>
  <dcterms:created xsi:type="dcterms:W3CDTF">2014-11-21T20:56:00Z</dcterms:created>
  <dcterms:modified xsi:type="dcterms:W3CDTF">2014-11-21T21:05:00Z</dcterms:modified>
</cp:coreProperties>
</file>